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10E6A" w14:textId="54F98D0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  <w:r w:rsidRPr="003B0CBD">
        <w:rPr>
          <w:rFonts w:ascii="Cambria" w:eastAsia="Calibri" w:hAnsi="Cambria"/>
          <w:b/>
          <w:sz w:val="24"/>
          <w:szCs w:val="36"/>
          <w:lang w:val="fr-FR"/>
        </w:rPr>
        <w:t>MODÈLE D'HARMONISATION DES NORMES DE LA CEDEAO (ECOSHAM)</w:t>
      </w:r>
    </w:p>
    <w:p w14:paraId="4812C95B" w14:textId="04A5379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</w:p>
    <w:p w14:paraId="51536098" w14:textId="03692DC3" w:rsidR="004F0881" w:rsidRPr="00261251" w:rsidRDefault="004F0881" w:rsidP="004407F5">
      <w:pPr>
        <w:spacing w:line="276" w:lineRule="auto"/>
        <w:jc w:val="center"/>
        <w:rPr>
          <w:rFonts w:ascii="Bookman Old Style" w:hAnsi="Bookman Old Style"/>
          <w:b/>
          <w:color w:val="FF0000"/>
        </w:rPr>
      </w:pPr>
      <w:r w:rsidRPr="00261251">
        <w:rPr>
          <w:rFonts w:ascii="Bookman Old Style" w:hAnsi="Bookman Old Style"/>
          <w:b/>
          <w:color w:val="FF0000"/>
        </w:rPr>
        <w:t>Formulaire de commentaires et d'observations du Secrétariat</w:t>
      </w:r>
    </w:p>
    <w:p w14:paraId="13C38187" w14:textId="77777777" w:rsidR="004407F5" w:rsidRDefault="004407F5" w:rsidP="004407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3437"/>
        <w:gridCol w:w="2670"/>
      </w:tblGrid>
      <w:tr w:rsidR="004407F5" w:rsidRPr="00890F6A" w14:paraId="3E8EE414" w14:textId="77777777" w:rsidTr="004F0881">
        <w:trPr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CC6DF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Type de document: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</w:tcBorders>
          </w:tcPr>
          <w:p w14:paraId="72764701" w14:textId="5EE6D2F3" w:rsidR="004407F5" w:rsidRPr="00890F6A" w:rsidRDefault="00CF7D3A" w:rsidP="00732062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Projet Harmonisé de norme pour enquête publique</w:t>
            </w:r>
          </w:p>
        </w:tc>
      </w:tr>
      <w:tr w:rsidR="004407F5" w:rsidRPr="00890F6A" w14:paraId="230DBEDD" w14:textId="77777777" w:rsidTr="004F0881">
        <w:trPr>
          <w:jc w:val="center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D0B0B4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Rendez-vous:</w:t>
            </w:r>
          </w:p>
        </w:tc>
        <w:tc>
          <w:tcPr>
            <w:tcW w:w="3437" w:type="dxa"/>
          </w:tcPr>
          <w:p w14:paraId="0317B047" w14:textId="682061FD" w:rsidR="004407F5" w:rsidRPr="00890F6A" w:rsidRDefault="004407F5" w:rsidP="00FE4DB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Début </w:t>
            </w:r>
          </w:p>
        </w:tc>
        <w:tc>
          <w:tcPr>
            <w:tcW w:w="2670" w:type="dxa"/>
          </w:tcPr>
          <w:p w14:paraId="3ED240D3" w14:textId="3D5C0F10" w:rsidR="004407F5" w:rsidRPr="00890F6A" w:rsidRDefault="004407F5" w:rsidP="00FE4DBA">
            <w:pPr>
              <w:rPr>
                <w:rFonts w:ascii="Bookman Old Style" w:hAnsi="Bookman Old Style"/>
                <w:sz w:val="18"/>
                <w:szCs w:val="18"/>
              </w:rPr>
            </w:pPr>
            <w:r w:rsidRPr="00632441">
              <w:rPr>
                <w:rFonts w:ascii="Bookman Old Style" w:hAnsi="Bookman Old Style"/>
                <w:sz w:val="18"/>
                <w:szCs w:val="18"/>
              </w:rPr>
              <w:t xml:space="preserve">Fin </w:t>
            </w:r>
          </w:p>
        </w:tc>
      </w:tr>
      <w:tr w:rsidR="004407F5" w:rsidRPr="00890F6A" w14:paraId="300C75F5" w14:textId="77777777" w:rsidTr="004F0881">
        <w:trPr>
          <w:trHeight w:val="125"/>
          <w:jc w:val="center"/>
        </w:trPr>
        <w:tc>
          <w:tcPr>
            <w:tcW w:w="1448" w:type="dxa"/>
            <w:vMerge/>
            <w:tcBorders>
              <w:left w:val="single" w:sz="4" w:space="0" w:color="auto"/>
            </w:tcBorders>
          </w:tcPr>
          <w:p w14:paraId="615FF774" w14:textId="77777777" w:rsidR="004407F5" w:rsidRPr="00890F6A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37" w:type="dxa"/>
          </w:tcPr>
          <w:p w14:paraId="39A50EC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C35E3BC" w14:textId="48065DC1" w:rsidR="004407F5" w:rsidRPr="00890F6A" w:rsidRDefault="009145B2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Octobre</w:t>
            </w:r>
            <w:r w:rsidR="00134745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3B0CBD">
              <w:rPr>
                <w:rFonts w:ascii="Bookman Old Style" w:hAnsi="Bookman Old Style"/>
                <w:sz w:val="18"/>
                <w:szCs w:val="18"/>
              </w:rPr>
              <w:t xml:space="preserve">2022 </w:t>
            </w:r>
          </w:p>
        </w:tc>
        <w:tc>
          <w:tcPr>
            <w:tcW w:w="2670" w:type="dxa"/>
          </w:tcPr>
          <w:p w14:paraId="0A6E502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506C6FB" w14:textId="4D05122D" w:rsidR="004407F5" w:rsidRPr="00890F6A" w:rsidRDefault="009145B2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Décembre 2022</w:t>
            </w:r>
          </w:p>
        </w:tc>
      </w:tr>
    </w:tbl>
    <w:p w14:paraId="69160B9F" w14:textId="77777777" w:rsidR="004407F5" w:rsidRDefault="004407F5" w:rsidP="004407F5">
      <w:pPr>
        <w:jc w:val="center"/>
      </w:pPr>
    </w:p>
    <w:p w14:paraId="0DC8C7E1" w14:textId="77777777" w:rsidR="004407F5" w:rsidRDefault="004407F5" w:rsidP="004407F5">
      <w:pPr>
        <w:jc w:val="center"/>
      </w:pPr>
    </w:p>
    <w:tbl>
      <w:tblPr>
        <w:tblW w:w="153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8"/>
        <w:gridCol w:w="2294"/>
        <w:gridCol w:w="4408"/>
      </w:tblGrid>
      <w:tr w:rsidR="004407F5" w:rsidRPr="007874B6" w14:paraId="5B8D68BD" w14:textId="77777777" w:rsidTr="00B95002">
        <w:trPr>
          <w:cantSplit/>
          <w:jc w:val="center"/>
        </w:trPr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6AA8B28A" w14:textId="430915FA" w:rsidR="004407F5" w:rsidRDefault="004407F5" w:rsidP="00732062">
            <w:pPr>
              <w:pStyle w:val="ISOComments"/>
              <w:spacing w:before="60" w:after="60"/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53FD" w14:textId="01BEFDD1" w:rsidR="004407F5" w:rsidRPr="004F0881" w:rsidRDefault="004407F5" w:rsidP="0065613C">
            <w:pPr>
              <w:pStyle w:val="ISOChange"/>
              <w:spacing w:before="60" w:after="60"/>
              <w:rPr>
                <w:rFonts w:ascii="Bookman Old Style" w:hAnsi="Bookman Old Style"/>
              </w:rPr>
            </w:pPr>
            <w:r w:rsidRPr="004F0881">
              <w:rPr>
                <w:rFonts w:ascii="Bookman Old Style" w:hAnsi="Bookman Old Style"/>
                <w:b/>
                <w:bCs/>
              </w:rPr>
              <w:t xml:space="preserve">Date </w:t>
            </w:r>
            <w:r w:rsidRPr="004F0881">
              <w:rPr>
                <w:rFonts w:ascii="Bookman Old Style" w:hAnsi="Bookman Old Style"/>
              </w:rPr>
              <w:t xml:space="preserve">: </w:t>
            </w:r>
            <w:r w:rsidR="009145B2">
              <w:rPr>
                <w:rFonts w:ascii="Bookman Old Style" w:hAnsi="Bookman Old Style"/>
              </w:rPr>
              <w:t>31</w:t>
            </w:r>
            <w:bookmarkStart w:id="0" w:name="_GoBack"/>
            <w:bookmarkEnd w:id="0"/>
            <w:r w:rsidR="0065613C">
              <w:rPr>
                <w:rFonts w:ascii="Bookman Old Style" w:hAnsi="Bookman Old Style"/>
              </w:rPr>
              <w:t>-10-</w:t>
            </w:r>
            <w:r w:rsidRPr="004F0881">
              <w:rPr>
                <w:rFonts w:ascii="Bookman Old Style" w:hAnsi="Bookman Old Style"/>
              </w:rPr>
              <w:t>2022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F46B" w14:textId="36B8B9F2" w:rsidR="004407F5" w:rsidRPr="003B0CBD" w:rsidRDefault="004407F5" w:rsidP="005968A3">
            <w:pPr>
              <w:pStyle w:val="ISOSecretObservations"/>
              <w:spacing w:before="60" w:after="60"/>
              <w:rPr>
                <w:rFonts w:ascii="Bookman Old Style" w:hAnsi="Bookman Old Style"/>
                <w:lang w:val="fr-FR"/>
              </w:rPr>
            </w:pPr>
            <w:r w:rsidRPr="003B0CBD">
              <w:rPr>
                <w:rFonts w:ascii="Bookman Old Style" w:hAnsi="Bookman Old Style"/>
                <w:b/>
                <w:bCs/>
                <w:lang w:val="fr-FR"/>
              </w:rPr>
              <w:t>Documents</w:t>
            </w:r>
            <w:r w:rsidRPr="003B0CBD">
              <w:rPr>
                <w:rFonts w:ascii="Bookman Old Style" w:hAnsi="Bookman Old Style"/>
                <w:lang w:val="fr-FR"/>
              </w:rPr>
              <w:t> :</w:t>
            </w:r>
            <w:r w:rsidR="007874B6">
              <w:t xml:space="preserve"> </w:t>
            </w:r>
            <w:r w:rsidR="005968A3" w:rsidRPr="005968A3">
              <w:rPr>
                <w:rFonts w:ascii="Bookman Old Style" w:hAnsi="Bookman Old Style"/>
                <w:lang w:val="fr-FR"/>
              </w:rPr>
              <w:t>DHS- ECOSTAND D_XXX : Textiles - Spécification pour les colorants chimiques</w:t>
            </w:r>
          </w:p>
        </w:tc>
      </w:tr>
    </w:tbl>
    <w:p w14:paraId="0A1E3C36" w14:textId="77777777" w:rsidR="00942B7E" w:rsidRPr="003B0CBD" w:rsidRDefault="00942B7E" w:rsidP="004407F5">
      <w:pPr>
        <w:pStyle w:val="En-tte"/>
        <w:jc w:val="left"/>
        <w:rPr>
          <w:lang w:val="fr-FR"/>
        </w:rPr>
      </w:pPr>
    </w:p>
    <w:tbl>
      <w:tblPr>
        <w:tblW w:w="154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128"/>
        <w:gridCol w:w="1417"/>
        <w:gridCol w:w="1418"/>
        <w:gridCol w:w="4252"/>
        <w:gridCol w:w="3557"/>
        <w:gridCol w:w="2552"/>
      </w:tblGrid>
      <w:tr w:rsidR="00942B7E" w14:paraId="5DC5DA5F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9332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CC1E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A6467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48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921A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DF1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4190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</w:t>
            </w:r>
          </w:p>
        </w:tc>
      </w:tr>
      <w:tr w:rsidR="00942B7E" w14:paraId="4038A0DB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5D09" w14:textId="7A28ADEB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</w:t>
            </w:r>
            <w:r w:rsidR="00EF7B59">
              <w:rPr>
                <w:b/>
                <w:bCs/>
                <w:sz w:val="16"/>
                <w:szCs w:val="16"/>
              </w:rPr>
              <w:t>B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position w:val="6"/>
                <w:sz w:val="12"/>
                <w:szCs w:val="12"/>
              </w:rPr>
              <w:t>1</w:t>
            </w:r>
            <w:r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E9AD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Article n °/ </w:t>
            </w:r>
            <w:r>
              <w:rPr>
                <w:b/>
                <w:bCs/>
                <w:sz w:val="16"/>
                <w:szCs w:val="16"/>
              </w:rPr>
              <w:br/>
              <w:t xml:space="preserve">Paragraphe n°/Annexe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3.1)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6FA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Paragraphe/ </w:t>
            </w:r>
            <w:r>
              <w:rPr>
                <w:b/>
                <w:bCs/>
                <w:sz w:val="16"/>
                <w:szCs w:val="16"/>
              </w:rPr>
              <w:br/>
              <w:t xml:space="preserve">Figure/Tableau/Note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Tableau 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69C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Type de commentaire </w:t>
            </w:r>
            <w:r>
              <w:rPr>
                <w:b/>
                <w:bCs/>
                <w:position w:val="6"/>
                <w:sz w:val="12"/>
                <w:szCs w:val="12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F64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Commentaire (justification du changement) par le MB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70CA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Modification proposée par le MB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A00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Observations du Secrétariat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sur chaque commentaire soumis</w:t>
            </w:r>
          </w:p>
        </w:tc>
      </w:tr>
      <w:tr w:rsidR="00942B7E" w14:paraId="11A82801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BE82" w14:textId="77777777" w:rsidR="00F74270" w:rsidRDefault="00F74270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6FF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68C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01B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B38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3687" w14:textId="77777777" w:rsidR="00942B7E" w:rsidRPr="00C86D56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AAA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06E5868D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5A5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D3B6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BCC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843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631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EAC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E58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1EF132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712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3CF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880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51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2B7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409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979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C8B06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D2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F0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B0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4B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CA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159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E5D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1B3ACD1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B2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92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52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727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5D4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1D4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F4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67971DB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C1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2E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CB9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12E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365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004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231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AC66DE6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1F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E1D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408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1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160B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C4D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57C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486897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F84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BE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AC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AD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F16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7A3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D8A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0B48B7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76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83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9F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E6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129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419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C31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23B21E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52E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C0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7F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8A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C74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9BE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3D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346491E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F26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69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B9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F29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90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02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EDFB7A2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FFA3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C7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E9A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62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A0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BF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FC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7DACED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7E8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794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906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3AF2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5EA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694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107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F51AC" w14:paraId="6075DD2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DD762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D2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A1F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7664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869D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F5E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441E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1554FD7C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327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6DB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32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88B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66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34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9DE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B88038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46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2EC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6C3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6C7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266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7CC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016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95D963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C2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CA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175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FEF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BAA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64F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281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C5F0D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1EC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FE8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58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EB5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FBA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A16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641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896495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3C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AB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02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BD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81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4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BD9F27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7E5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DEF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D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7BB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D07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DC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320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6E4A7C9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A3E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4BA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4B5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243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3DF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AFC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7CB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75347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6B5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B4C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7ED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14C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5E9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1B6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E46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020424D7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24D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032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508D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F1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DF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208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51D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38F40E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858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707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D4A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1C4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27A7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B51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245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3A25C03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46F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228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DEA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64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7B1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CE6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45F3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588F37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8F3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283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B94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3AE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4513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6AC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A4B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69BDF92A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AB1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B407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313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8EB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528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FB62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CAB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80CB7EB" w14:textId="77777777" w:rsidR="00942B7E" w:rsidRDefault="00942B7E" w:rsidP="00942B7E">
      <w:pPr>
        <w:pStyle w:val="En-tte"/>
        <w:rPr>
          <w:sz w:val="2"/>
          <w:szCs w:val="2"/>
        </w:rPr>
      </w:pPr>
    </w:p>
    <w:p w14:paraId="5AF88F48" w14:textId="77777777" w:rsidR="00942B7E" w:rsidRDefault="00942B7E" w:rsidP="00942B7E">
      <w:pPr>
        <w:pStyle w:val="En-tte"/>
        <w:spacing w:line="14" w:lineRule="exact"/>
        <w:rPr>
          <w:sz w:val="4"/>
          <w:szCs w:val="4"/>
        </w:rPr>
      </w:pPr>
    </w:p>
    <w:p w14:paraId="0C9D9FFD" w14:textId="77777777" w:rsidR="00982E28" w:rsidRDefault="005A4937"/>
    <w:sectPr w:rsidR="00982E28" w:rsidSect="00A549F0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607FE" w14:textId="77777777" w:rsidR="005A4937" w:rsidRDefault="005A4937" w:rsidP="008E39AB">
      <w:r>
        <w:separator/>
      </w:r>
    </w:p>
  </w:endnote>
  <w:endnote w:type="continuationSeparator" w:id="0">
    <w:p w14:paraId="6F3EB79F" w14:textId="77777777" w:rsidR="005A4937" w:rsidRDefault="005A4937" w:rsidP="008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CDC0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1 ORG/1 INS = Organisation ou Institution</w:t>
    </w:r>
  </w:p>
  <w:p w14:paraId="327094D6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 xml:space="preserve">2 Type de commentaire : </w:t>
    </w:r>
    <w:proofErr w:type="spellStart"/>
    <w:r w:rsidRPr="00A549F0">
      <w:rPr>
        <w:sz w:val="16"/>
        <w:szCs w:val="16"/>
      </w:rPr>
      <w:t>ge</w:t>
    </w:r>
    <w:proofErr w:type="spellEnd"/>
    <w:r w:rsidRPr="00A549F0">
      <w:rPr>
        <w:sz w:val="16"/>
        <w:szCs w:val="16"/>
      </w:rPr>
      <w:t xml:space="preserve"> = général te = technique </w:t>
    </w:r>
    <w:proofErr w:type="spellStart"/>
    <w:r w:rsidRPr="00A549F0">
      <w:rPr>
        <w:sz w:val="16"/>
        <w:szCs w:val="16"/>
      </w:rPr>
      <w:t>ed</w:t>
    </w:r>
    <w:proofErr w:type="spellEnd"/>
    <w:r w:rsidRPr="00A549F0">
      <w:rPr>
        <w:sz w:val="16"/>
        <w:szCs w:val="16"/>
      </w:rPr>
      <w:t xml:space="preserve"> = éditorial</w:t>
    </w:r>
  </w:p>
  <w:p w14:paraId="240AAF5C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Notez que les colonnes 1, 2, 3, 4, 5 sont obligatoires.</w:t>
    </w:r>
  </w:p>
  <w:p w14:paraId="48F6193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GUIDE D'UTILISATION DU MODÈLE D'OBSERVATIONS</w:t>
    </w:r>
  </w:p>
  <w:p w14:paraId="24312C31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a) Veuillez indiquer la clause/</w:t>
    </w:r>
    <w:proofErr w:type="spellStart"/>
    <w:r w:rsidRPr="00A549F0">
      <w:rPr>
        <w:sz w:val="16"/>
        <w:szCs w:val="16"/>
      </w:rPr>
      <w:t>sous-sous</w:t>
    </w:r>
    <w:proofErr w:type="spellEnd"/>
    <w:r w:rsidRPr="00A549F0">
      <w:rPr>
        <w:sz w:val="16"/>
        <w:szCs w:val="16"/>
      </w:rPr>
      <w:t xml:space="preserve"> clause à laquelle vos commentaires se rapportent. Si vos commentaires se réfèrent à l'ensemble du document, sélectionnez général dans la colonne,</w:t>
    </w:r>
  </w:p>
  <w:p w14:paraId="0D7920E8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b) Indiquez le paragraphe, la figure, le tableau ou la remarque auxquels se rapporte votre commentaire,</w:t>
    </w:r>
  </w:p>
  <w:p w14:paraId="0999C10A" w14:textId="7AF0143B" w:rsidR="004F0881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c) Type de commentaire (ce champ est obligatoire et doit être rempli) choisissez le type le plus pertinent pour vos commentaires, par exemple, général, technique ou éditorial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345F9" w14:textId="77777777" w:rsidR="005A4937" w:rsidRDefault="005A4937" w:rsidP="008E39AB">
      <w:r>
        <w:separator/>
      </w:r>
    </w:p>
  </w:footnote>
  <w:footnote w:type="continuationSeparator" w:id="0">
    <w:p w14:paraId="1B00736E" w14:textId="77777777" w:rsidR="005A4937" w:rsidRDefault="005A4937" w:rsidP="008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83DFE" w14:textId="4D12405C" w:rsidR="004F0881" w:rsidRDefault="005A4937">
    <w:pPr>
      <w:pStyle w:val="En-tte"/>
    </w:pPr>
    <w:r>
      <w:rPr>
        <w:noProof/>
      </w:rPr>
      <w:pict w14:anchorId="503BDB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3" o:spid="_x0000_s2056" type="#_x0000_t75" style="position:absolute;left:0;text-align:left;margin-left:0;margin-top:0;width:211.5pt;height:189pt;z-index:-251657216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6DF7E" w14:textId="0200410F" w:rsidR="004F0881" w:rsidRDefault="00A549F0" w:rsidP="00A549F0">
    <w:pPr>
      <w:pStyle w:val="En-tte"/>
      <w:jc w:val="center"/>
    </w:pPr>
    <w:r>
      <w:rPr>
        <w:rFonts w:ascii="Cambria" w:eastAsia="Calibri" w:hAnsi="Cambria"/>
        <w:noProof/>
        <w:sz w:val="40"/>
        <w:szCs w:val="40"/>
        <w:lang w:val="fr-FR" w:eastAsia="fr-FR"/>
      </w:rPr>
      <w:drawing>
        <wp:inline distT="0" distB="0" distL="0" distR="0" wp14:anchorId="5ECC9DC9" wp14:editId="6ACE10D8">
          <wp:extent cx="1000125" cy="968871"/>
          <wp:effectExtent l="0" t="0" r="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299" cy="974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4937">
      <w:rPr>
        <w:noProof/>
      </w:rPr>
      <w:pict w14:anchorId="75A45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4" o:spid="_x0000_s2057" type="#_x0000_t75" style="position:absolute;left:0;text-align:left;margin-left:0;margin-top:0;width:211.5pt;height:189pt;z-index:-251656192;mso-position-horizontal:center;mso-position-horizontal-relative:margin;mso-position-vertical:center;mso-position-vertical-relative:margin" o:allowincell="f">
          <v:imagedata r:id="rId2" o:title="ECOWAS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B48D" w14:textId="3E1B90DB" w:rsidR="004F0881" w:rsidRDefault="005A4937">
    <w:pPr>
      <w:pStyle w:val="En-tte"/>
    </w:pPr>
    <w:r>
      <w:rPr>
        <w:noProof/>
      </w:rPr>
      <w:pict w14:anchorId="4290EE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2" o:spid="_x0000_s2055" type="#_x0000_t75" style="position:absolute;left:0;text-align:left;margin-left:0;margin-top:0;width:211.5pt;height:189pt;z-index:-251658240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7E"/>
    <w:rsid w:val="00010F30"/>
    <w:rsid w:val="000449B5"/>
    <w:rsid w:val="000618F5"/>
    <w:rsid w:val="00097960"/>
    <w:rsid w:val="0012648C"/>
    <w:rsid w:val="00126CC6"/>
    <w:rsid w:val="00134745"/>
    <w:rsid w:val="001450C7"/>
    <w:rsid w:val="001732E8"/>
    <w:rsid w:val="001D5436"/>
    <w:rsid w:val="001D70BC"/>
    <w:rsid w:val="00261251"/>
    <w:rsid w:val="002E2E25"/>
    <w:rsid w:val="0039708B"/>
    <w:rsid w:val="003B0CBD"/>
    <w:rsid w:val="003B4C94"/>
    <w:rsid w:val="004407F5"/>
    <w:rsid w:val="004456DB"/>
    <w:rsid w:val="004C7FCD"/>
    <w:rsid w:val="004F0881"/>
    <w:rsid w:val="0055750E"/>
    <w:rsid w:val="005968A3"/>
    <w:rsid w:val="005A4937"/>
    <w:rsid w:val="005B281F"/>
    <w:rsid w:val="005C2C6A"/>
    <w:rsid w:val="00635AE3"/>
    <w:rsid w:val="0065613C"/>
    <w:rsid w:val="006D36A7"/>
    <w:rsid w:val="006F51AC"/>
    <w:rsid w:val="007874B6"/>
    <w:rsid w:val="007A41C3"/>
    <w:rsid w:val="008469C9"/>
    <w:rsid w:val="00864C24"/>
    <w:rsid w:val="00892915"/>
    <w:rsid w:val="008C7A04"/>
    <w:rsid w:val="008D4DF0"/>
    <w:rsid w:val="008E0EA3"/>
    <w:rsid w:val="008E39AB"/>
    <w:rsid w:val="008F17DB"/>
    <w:rsid w:val="009145B2"/>
    <w:rsid w:val="00916691"/>
    <w:rsid w:val="00937EC6"/>
    <w:rsid w:val="00942B7E"/>
    <w:rsid w:val="00977EBE"/>
    <w:rsid w:val="009975C9"/>
    <w:rsid w:val="009C5B58"/>
    <w:rsid w:val="009D4CC8"/>
    <w:rsid w:val="00A36BCF"/>
    <w:rsid w:val="00A549F0"/>
    <w:rsid w:val="00A943F0"/>
    <w:rsid w:val="00AA787E"/>
    <w:rsid w:val="00AC620A"/>
    <w:rsid w:val="00AC6592"/>
    <w:rsid w:val="00B02C68"/>
    <w:rsid w:val="00B2291A"/>
    <w:rsid w:val="00B42E70"/>
    <w:rsid w:val="00B9285E"/>
    <w:rsid w:val="00B95002"/>
    <w:rsid w:val="00B95E51"/>
    <w:rsid w:val="00C21215"/>
    <w:rsid w:val="00C34E2F"/>
    <w:rsid w:val="00C35647"/>
    <w:rsid w:val="00C666CD"/>
    <w:rsid w:val="00C71531"/>
    <w:rsid w:val="00C80313"/>
    <w:rsid w:val="00C8424F"/>
    <w:rsid w:val="00C86D56"/>
    <w:rsid w:val="00C86FEB"/>
    <w:rsid w:val="00CA173C"/>
    <w:rsid w:val="00CA4050"/>
    <w:rsid w:val="00CC4693"/>
    <w:rsid w:val="00CF7D3A"/>
    <w:rsid w:val="00D3512A"/>
    <w:rsid w:val="00DD170E"/>
    <w:rsid w:val="00E122AB"/>
    <w:rsid w:val="00E23BE7"/>
    <w:rsid w:val="00E25E2D"/>
    <w:rsid w:val="00E50BF8"/>
    <w:rsid w:val="00EC4AFA"/>
    <w:rsid w:val="00EF7B59"/>
    <w:rsid w:val="00F10D8C"/>
    <w:rsid w:val="00F63CD7"/>
    <w:rsid w:val="00F74270"/>
    <w:rsid w:val="00F8655D"/>
    <w:rsid w:val="00FA42D6"/>
    <w:rsid w:val="00FE4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5AF8675"/>
  <w15:docId w15:val="{E2EC8CEB-EC4B-4B56-A5FB-F3B0E2E5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B7E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Pieddepage"/>
    <w:link w:val="En-tteCar"/>
    <w:rsid w:val="00942B7E"/>
    <w:pPr>
      <w:tabs>
        <w:tab w:val="clear" w:pos="4680"/>
        <w:tab w:val="clear" w:pos="9360"/>
        <w:tab w:val="center" w:pos="4820"/>
        <w:tab w:val="right" w:pos="9639"/>
      </w:tabs>
    </w:pPr>
    <w:rPr>
      <w:rFonts w:cs="Times New Roman"/>
    </w:rPr>
  </w:style>
  <w:style w:type="character" w:customStyle="1" w:styleId="En-tteCar">
    <w:name w:val="En-tête Car"/>
    <w:basedOn w:val="Policepardfaut"/>
    <w:link w:val="En-tte"/>
    <w:rsid w:val="00942B7E"/>
    <w:rPr>
      <w:rFonts w:ascii="Arial" w:eastAsia="Times New Roman" w:hAnsi="Arial" w:cs="Times New Roman"/>
      <w:lang w:val="fr"/>
    </w:rPr>
  </w:style>
  <w:style w:type="paragraph" w:customStyle="1" w:styleId="ISOComments">
    <w:name w:val="ISO_Comment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Change">
    <w:name w:val="ISO_Change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SecretObservations">
    <w:name w:val="ISO_Secret_Observation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character" w:customStyle="1" w:styleId="MTEquationSection">
    <w:name w:val="MTEquationSection"/>
    <w:rsid w:val="00942B7E"/>
    <w:rPr>
      <w:color w:val="FF000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942B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2B7E"/>
    <w:rPr>
      <w:rFonts w:ascii="Arial" w:eastAsia="Times New Roman" w:hAnsi="Arial" w:cs="Arial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B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2B7E"/>
    <w:rPr>
      <w:rFonts w:ascii="Tahoma" w:eastAsia="Times New Roman" w:hAnsi="Tahoma" w:cs="Tahoma"/>
      <w:sz w:val="16"/>
      <w:szCs w:val="16"/>
      <w:lang w:val="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86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86D56"/>
    <w:rPr>
      <w:rFonts w:ascii="Courier New" w:eastAsia="Times New Roman" w:hAnsi="Courier New" w:cs="Courier New"/>
      <w:sz w:val="20"/>
      <w:szCs w:val="20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95576-672D-4188-BBD0-47347B16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Nathaniel Kofi Brakoh</dc:creator>
  <cp:lastModifiedBy>NDEYE MAGUETTE DIOP</cp:lastModifiedBy>
  <cp:revision>4</cp:revision>
  <dcterms:created xsi:type="dcterms:W3CDTF">2022-10-28T09:52:00Z</dcterms:created>
  <dcterms:modified xsi:type="dcterms:W3CDTF">2022-10-31T17:12:00Z</dcterms:modified>
</cp:coreProperties>
</file>